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35" w:rsidRPr="00B60235" w:rsidRDefault="00B60235" w:rsidP="00B60235">
      <w:pPr>
        <w:widowControl/>
        <w:shd w:val="clear" w:color="auto" w:fill="FFFFFF"/>
        <w:jc w:val="center"/>
        <w:outlineLvl w:val="0"/>
        <w:rPr>
          <w:rFonts w:ascii="Helvetica" w:eastAsia="宋体" w:hAnsi="Helvetica" w:cs="Helvetica"/>
          <w:color w:val="000000"/>
          <w:kern w:val="36"/>
          <w:sz w:val="33"/>
          <w:szCs w:val="33"/>
        </w:rPr>
      </w:pPr>
      <w:r w:rsidRPr="00B60235">
        <w:rPr>
          <w:rFonts w:ascii="Helvetica" w:eastAsia="宋体" w:hAnsi="Helvetica" w:cs="Helvetica"/>
          <w:color w:val="000000"/>
          <w:kern w:val="36"/>
          <w:sz w:val="33"/>
          <w:szCs w:val="33"/>
        </w:rPr>
        <w:t>2020</w:t>
      </w:r>
      <w:r w:rsidRPr="00B60235">
        <w:rPr>
          <w:rFonts w:ascii="Helvetica" w:eastAsia="宋体" w:hAnsi="Helvetica" w:cs="Helvetica"/>
          <w:color w:val="000000"/>
          <w:kern w:val="36"/>
          <w:sz w:val="33"/>
          <w:szCs w:val="33"/>
        </w:rPr>
        <w:t>年与德国柏林自由大学合作奖学金可申请的博士生岗位公布</w:t>
      </w:r>
    </w:p>
    <w:p w:rsidR="00B60235" w:rsidRPr="00B60235" w:rsidRDefault="00B60235"/>
    <w:p w:rsidR="00337B27" w:rsidRPr="00337B27" w:rsidRDefault="00337B27" w:rsidP="00337B27">
      <w:pPr>
        <w:ind w:firstLineChars="200" w:firstLine="560"/>
        <w:rPr>
          <w:rFonts w:ascii="宋体" w:eastAsia="宋体" w:hAnsi="宋体" w:cs="Helvetica"/>
          <w:color w:val="000000"/>
          <w:sz w:val="28"/>
          <w:szCs w:val="28"/>
          <w:shd w:val="clear" w:color="auto" w:fill="FFFFFF"/>
        </w:rPr>
      </w:pPr>
      <w:r w:rsidRPr="00337B27">
        <w:rPr>
          <w:rFonts w:ascii="宋体" w:eastAsia="宋体" w:hAnsi="宋体" w:cs="Helvetica" w:hint="eastAsia"/>
          <w:color w:val="000000"/>
          <w:sz w:val="28"/>
          <w:szCs w:val="28"/>
          <w:shd w:val="clear" w:color="auto" w:fill="FFFFFF"/>
        </w:rPr>
        <w:t>中国国家留学基金管理委员会</w:t>
      </w:r>
      <w:r w:rsidRPr="00337B27">
        <w:rPr>
          <w:rFonts w:ascii="宋体" w:eastAsia="宋体" w:hAnsi="宋体" w:cs="Helvetica" w:hint="eastAsia"/>
          <w:color w:val="000000"/>
          <w:sz w:val="28"/>
          <w:szCs w:val="28"/>
          <w:shd w:val="clear" w:color="auto" w:fill="FFFFFF"/>
        </w:rPr>
        <w:t>与</w:t>
      </w:r>
      <w:r w:rsidRPr="00337B27">
        <w:rPr>
          <w:rFonts w:ascii="宋体" w:eastAsia="宋体" w:hAnsi="宋体" w:cs="Helvetica"/>
          <w:color w:val="000000"/>
          <w:sz w:val="28"/>
          <w:szCs w:val="28"/>
          <w:shd w:val="clear" w:color="auto" w:fill="FFFFFF"/>
        </w:rPr>
        <w:t>德国柏林自由大学合作奖学金项目2020年可申请的博士生</w:t>
      </w:r>
      <w:hyperlink r:id="rId6" w:history="1">
        <w:r w:rsidRPr="00337B27">
          <w:rPr>
            <w:rFonts w:ascii="宋体" w:eastAsia="宋体" w:hAnsi="宋体" w:cs="Helvetica"/>
            <w:color w:val="000000"/>
            <w:sz w:val="28"/>
            <w:szCs w:val="28"/>
            <w:shd w:val="clear" w:color="auto" w:fill="FFFFFF"/>
          </w:rPr>
          <w:t>岗位</w:t>
        </w:r>
      </w:hyperlink>
      <w:r w:rsidRPr="00337B27">
        <w:rPr>
          <w:rFonts w:ascii="宋体" w:eastAsia="宋体" w:hAnsi="宋体" w:cs="Helvetica"/>
          <w:color w:val="000000"/>
          <w:sz w:val="28"/>
          <w:szCs w:val="28"/>
          <w:shd w:val="clear" w:color="auto" w:fill="FFFFFF"/>
        </w:rPr>
        <w:t>已经确定，申请截止时间为2020年1月4日。请申请人尽早启动对外联系，提交申请的相关注意事项和信息以柏林自由大学</w:t>
      </w:r>
      <w:hyperlink r:id="rId7" w:history="1">
        <w:r w:rsidRPr="00337B27">
          <w:rPr>
            <w:rFonts w:ascii="宋体" w:eastAsia="宋体" w:hAnsi="宋体" w:cs="Helvetica"/>
            <w:color w:val="000000"/>
            <w:sz w:val="28"/>
            <w:szCs w:val="28"/>
            <w:shd w:val="clear" w:color="auto" w:fill="FFFFFF"/>
          </w:rPr>
          <w:t>网站</w:t>
        </w:r>
      </w:hyperlink>
      <w:r w:rsidRPr="00337B27">
        <w:rPr>
          <w:rFonts w:ascii="宋体" w:eastAsia="宋体" w:hAnsi="宋体" w:cs="Helvetica"/>
          <w:color w:val="000000"/>
          <w:sz w:val="28"/>
          <w:szCs w:val="28"/>
          <w:shd w:val="clear" w:color="auto" w:fill="FFFFFF"/>
        </w:rPr>
        <w:t>公布信息为准。</w:t>
      </w:r>
    </w:p>
    <w:p w:rsidR="00337B27" w:rsidRPr="00337B27" w:rsidRDefault="00337B27" w:rsidP="00337B27">
      <w:pPr>
        <w:ind w:firstLineChars="200" w:firstLine="560"/>
        <w:rPr>
          <w:rFonts w:ascii="宋体" w:eastAsia="宋体" w:hAnsi="宋体" w:cs="Helvetica"/>
          <w:color w:val="000000"/>
          <w:sz w:val="28"/>
          <w:szCs w:val="28"/>
          <w:shd w:val="clear" w:color="auto" w:fill="FFFFFF"/>
        </w:rPr>
      </w:pPr>
      <w:r w:rsidRPr="00337B27">
        <w:rPr>
          <w:rFonts w:ascii="宋体" w:eastAsia="宋体" w:hAnsi="宋体" w:cs="Helvetica"/>
          <w:color w:val="000000"/>
          <w:sz w:val="28"/>
          <w:szCs w:val="28"/>
          <w:shd w:val="clear" w:color="auto" w:fill="FFFFFF"/>
        </w:rPr>
        <w:t>根据工作流程，申请人在获得该校录取通知后，需向国家留学基金管理委员会提出申请。有关申请时间、方式等相关信息请近期关注国家留学网“出国留学-申报指南”专栏中公布的申报信息，具体要求以</w:t>
      </w:r>
      <w:hyperlink r:id="rId8" w:history="1">
        <w:r w:rsidRPr="00337B27">
          <w:rPr>
            <w:rFonts w:ascii="宋体" w:eastAsia="宋体" w:hAnsi="宋体" w:cs="Helvetica"/>
            <w:color w:val="000000"/>
            <w:sz w:val="28"/>
            <w:szCs w:val="28"/>
            <w:shd w:val="clear" w:color="auto" w:fill="FFFFFF"/>
          </w:rPr>
          <w:t>网站</w:t>
        </w:r>
      </w:hyperlink>
      <w:r w:rsidRPr="00337B27">
        <w:rPr>
          <w:rFonts w:ascii="宋体" w:eastAsia="宋体" w:hAnsi="宋体" w:cs="Helvetica"/>
          <w:color w:val="000000"/>
          <w:sz w:val="28"/>
          <w:szCs w:val="28"/>
          <w:shd w:val="clear" w:color="auto" w:fill="FFFFFF"/>
        </w:rPr>
        <w:t>公布信息为准。</w:t>
      </w:r>
    </w:p>
    <w:p w:rsidR="00F423CD" w:rsidRDefault="00337B27" w:rsidP="00337B27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337B27">
        <w:rPr>
          <w:rFonts w:ascii="宋体" w:eastAsia="宋体" w:hAnsi="宋体" w:cs="Helvetica" w:hint="eastAsia"/>
          <w:color w:val="000000"/>
          <w:sz w:val="28"/>
          <w:szCs w:val="28"/>
          <w:shd w:val="clear" w:color="auto" w:fill="FFFFFF"/>
        </w:rPr>
        <w:t>项目具体</w:t>
      </w:r>
      <w:r w:rsidRPr="00337B27">
        <w:rPr>
          <w:rFonts w:ascii="宋体" w:eastAsia="宋体" w:hAnsi="宋体" w:cs="Helvetica"/>
          <w:color w:val="000000"/>
          <w:sz w:val="28"/>
          <w:szCs w:val="28"/>
          <w:shd w:val="clear" w:color="auto" w:fill="FFFFFF"/>
        </w:rPr>
        <w:t>信息请登录网址</w:t>
      </w:r>
      <w:hyperlink r:id="rId9" w:history="1">
        <w:r w:rsidRPr="00337B27">
          <w:rPr>
            <w:rStyle w:val="a7"/>
            <w:rFonts w:ascii="宋体" w:eastAsia="宋体" w:hAnsi="宋体"/>
            <w:sz w:val="28"/>
            <w:szCs w:val="28"/>
          </w:rPr>
          <w:t>https://www.csc.edu.cn/chuguo/s/1668</w:t>
        </w:r>
      </w:hyperlink>
      <w:r w:rsidRPr="00337B27">
        <w:rPr>
          <w:rFonts w:ascii="宋体" w:eastAsia="宋体" w:hAnsi="宋体" w:hint="eastAsia"/>
          <w:sz w:val="28"/>
          <w:szCs w:val="28"/>
        </w:rPr>
        <w:t>查询</w:t>
      </w:r>
      <w:r w:rsidRPr="00337B27">
        <w:rPr>
          <w:rFonts w:ascii="宋体" w:eastAsia="宋体" w:hAnsi="宋体"/>
          <w:sz w:val="28"/>
          <w:szCs w:val="28"/>
        </w:rPr>
        <w:t>。</w:t>
      </w:r>
    </w:p>
    <w:p w:rsidR="00337B27" w:rsidRDefault="00337B27" w:rsidP="00337B27">
      <w:pPr>
        <w:ind w:firstLineChars="200" w:firstLine="560"/>
        <w:rPr>
          <w:rFonts w:ascii="宋体" w:eastAsia="宋体" w:hAnsi="宋体"/>
          <w:sz w:val="28"/>
          <w:szCs w:val="28"/>
        </w:rPr>
      </w:pPr>
    </w:p>
    <w:p w:rsidR="00337B27" w:rsidRDefault="00337B27" w:rsidP="00337B27">
      <w:pPr>
        <w:ind w:firstLineChars="200" w:firstLine="560"/>
        <w:rPr>
          <w:rFonts w:ascii="宋体" w:eastAsia="宋体" w:hAnsi="宋体" w:hint="eastAsia"/>
          <w:sz w:val="28"/>
          <w:szCs w:val="28"/>
        </w:rPr>
      </w:pPr>
    </w:p>
    <w:p w:rsidR="00337B27" w:rsidRDefault="00337B27" w:rsidP="00337B27">
      <w:pPr>
        <w:ind w:firstLineChars="200" w:firstLine="560"/>
        <w:jc w:val="right"/>
        <w:rPr>
          <w:rFonts w:ascii="宋体" w:eastAsia="宋体" w:hAnsi="宋体"/>
          <w:sz w:val="28"/>
          <w:szCs w:val="28"/>
        </w:rPr>
      </w:pPr>
      <w:bookmarkStart w:id="0" w:name="_GoBack"/>
      <w:bookmarkEnd w:id="0"/>
      <w:r>
        <w:rPr>
          <w:rFonts w:ascii="宋体" w:eastAsia="宋体" w:hAnsi="宋体" w:hint="eastAsia"/>
          <w:sz w:val="28"/>
          <w:szCs w:val="28"/>
        </w:rPr>
        <w:t>国际交流与合作处</w:t>
      </w:r>
    </w:p>
    <w:p w:rsidR="00337B27" w:rsidRPr="00337B27" w:rsidRDefault="00337B27" w:rsidP="00337B27">
      <w:pPr>
        <w:ind w:firstLineChars="200" w:firstLine="560"/>
        <w:jc w:val="right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2019.11.12</w:t>
      </w:r>
    </w:p>
    <w:sectPr w:rsidR="00337B27" w:rsidRPr="00337B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5FD" w:rsidRDefault="007745FD" w:rsidP="00337B27">
      <w:r>
        <w:separator/>
      </w:r>
    </w:p>
  </w:endnote>
  <w:endnote w:type="continuationSeparator" w:id="0">
    <w:p w:rsidR="007745FD" w:rsidRDefault="007745FD" w:rsidP="00337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5FD" w:rsidRDefault="007745FD" w:rsidP="00337B27">
      <w:r>
        <w:separator/>
      </w:r>
    </w:p>
  </w:footnote>
  <w:footnote w:type="continuationSeparator" w:id="0">
    <w:p w:rsidR="007745FD" w:rsidRDefault="007745FD" w:rsidP="00337B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235"/>
    <w:rsid w:val="00337B27"/>
    <w:rsid w:val="007745FD"/>
    <w:rsid w:val="00B60235"/>
    <w:rsid w:val="00F4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830FD9"/>
  <w15:chartTrackingRefBased/>
  <w15:docId w15:val="{76EA9D03-28F5-47F2-BA6A-31A8D29EA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B6023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B60235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unhideWhenUsed/>
    <w:rsid w:val="00337B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37B2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37B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37B27"/>
    <w:rPr>
      <w:sz w:val="18"/>
      <w:szCs w:val="18"/>
    </w:rPr>
  </w:style>
  <w:style w:type="character" w:styleId="a7">
    <w:name w:val="Hyperlink"/>
    <w:basedOn w:val="a0"/>
    <w:uiPriority w:val="99"/>
    <w:unhideWhenUsed/>
    <w:rsid w:val="00337B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5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sc.edu.c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u-berlin.de/en/sites/china/foerdermoeglichkeiten/fuer_chinesen/csc-phd-program-2020/application-procedure-phd-2020/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u-berlin.de/en/sites/china/foerdermoeglichkeiten/fuer_chinesen/csc-phd-program-2020/PhD_Positions_2020/index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csc.edu.cn/chuguo/s/1668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2019-11-12T01:24:00Z</dcterms:created>
  <dcterms:modified xsi:type="dcterms:W3CDTF">2019-11-12T02:10:00Z</dcterms:modified>
</cp:coreProperties>
</file>